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Default="00300EC7" w:rsidP="005C61E4">
            <w:pPr>
              <w:pStyle w:val="Date"/>
            </w:pPr>
            <w:r>
              <w:t>Here’s the Scoop on</w:t>
            </w:r>
          </w:p>
          <w:p w:rsidR="00300EC7" w:rsidRPr="008F7F3E" w:rsidRDefault="00300EC7" w:rsidP="00300EC7">
            <w:pPr>
              <w:pStyle w:val="Heading1"/>
              <w:outlineLvl w:val="0"/>
              <w:rPr>
                <w:color w:val="B11A57" w:themeColor="accent1" w:themeShade="BF"/>
              </w:rPr>
            </w:pPr>
            <w:r w:rsidRPr="008F7F3E">
              <w:rPr>
                <w:color w:val="B11A57" w:themeColor="accent1" w:themeShade="BF"/>
                <w:sz w:val="22"/>
                <w:szCs w:val="22"/>
              </w:rPr>
              <w:t xml:space="preserve">Social Studies: </w:t>
            </w:r>
            <w:r w:rsidRPr="008F7F3E">
              <w:rPr>
                <w:color w:val="B11A57" w:themeColor="accent1" w:themeShade="BF"/>
                <w:sz w:val="18"/>
                <w:szCs w:val="18"/>
              </w:rPr>
              <w:t>Latin America Culminating Activity</w:t>
            </w:r>
            <w:r w:rsidRPr="008F7F3E">
              <w:rPr>
                <w:color w:val="B11A57" w:themeColor="accent1" w:themeShade="BF"/>
              </w:rPr>
              <w:t xml:space="preserve"> </w:t>
            </w:r>
          </w:p>
          <w:p w:rsidR="005C61E4" w:rsidRDefault="00300EC7" w:rsidP="005C61E4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 to flaco taco to Celerbrate Cinco de mayo</w:t>
            </w:r>
            <w:r w:rsidR="008F7F3E">
              <w:rPr>
                <w:sz w:val="22"/>
                <w:szCs w:val="22"/>
              </w:rPr>
              <w:t xml:space="preserve"> coming soon!</w:t>
            </w:r>
          </w:p>
          <w:p w:rsidR="001A26EF" w:rsidRPr="001A26EF" w:rsidRDefault="001A26EF" w:rsidP="001A26EF">
            <w:bookmarkStart w:id="0" w:name="_GoBack"/>
            <w:bookmarkEnd w:id="0"/>
          </w:p>
          <w:p w:rsidR="001A26EF" w:rsidRPr="001A26EF" w:rsidRDefault="001A26EF" w:rsidP="001A26EF">
            <w:pPr>
              <w:rPr>
                <w:rFonts w:asciiTheme="majorHAnsi" w:hAnsiTheme="majorHAnsi"/>
                <w:sz w:val="28"/>
                <w:szCs w:val="28"/>
              </w:rPr>
            </w:pPr>
            <w:r w:rsidRPr="001A26EF">
              <w:rPr>
                <w:rFonts w:asciiTheme="majorHAnsi" w:hAnsiTheme="majorHAnsi"/>
                <w:sz w:val="28"/>
                <w:szCs w:val="28"/>
              </w:rPr>
              <w:t>6TH GRADE WEEK MAY 14-18</w:t>
            </w:r>
          </w:p>
          <w:p w:rsidR="005C61E4" w:rsidRPr="00300EC7" w:rsidRDefault="0027009B" w:rsidP="005C61E4">
            <w:pPr>
              <w:pStyle w:val="Heading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submit their Canadian Museum Project. We move to our Australia and focus Government and Economics.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27009B" w:rsidP="005C61E4">
            <w:pPr>
              <w:pStyle w:val="Heading2"/>
              <w:outlineLvl w:val="1"/>
            </w:pPr>
            <w:r>
              <w:t>Australia</w:t>
            </w:r>
          </w:p>
          <w:p w:rsidR="005C61E4" w:rsidRPr="00AA4794" w:rsidRDefault="0034737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D8DEE067B7D44749B2B627755EBA02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300EC7" w:rsidP="005C61E4">
            <w:pPr>
              <w:pStyle w:val="Heading2"/>
              <w:outlineLvl w:val="1"/>
            </w:pPr>
            <w:r>
              <w:t>The Land Down Under</w:t>
            </w:r>
          </w:p>
          <w:p w:rsidR="005C61E4" w:rsidRPr="00AA4794" w:rsidRDefault="0034737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B99BA41A652C4CF9BE48141A27A544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300EC7" w:rsidRDefault="00300EC7" w:rsidP="005C61E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locate the political and physical features:</w:t>
            </w:r>
          </w:p>
          <w:p w:rsidR="005C61E4" w:rsidRPr="00AA4794" w:rsidRDefault="0034737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80B455A7ED642D08C926863AE78E7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300EC7" w:rsidRDefault="00300EC7" w:rsidP="005C61E4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Great Barrier Reef, Coral Sea, Ayers Rock, and the Great Victoria Desert</w:t>
            </w:r>
          </w:p>
          <w:p w:rsidR="005C61E4" w:rsidRPr="00AA4794" w:rsidRDefault="0034737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4994243AA65D42C894391F04B1581C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300EC7" w:rsidRDefault="00300EC7" w:rsidP="005C61E4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describe Australia’s location, climate, and natural resources and how they affect where people live and how trade is impacted</w:t>
            </w:r>
            <w:r w:rsidR="008F7F3E">
              <w:rPr>
                <w:sz w:val="16"/>
                <w:szCs w:val="16"/>
              </w:rPr>
              <w:t>.</w:t>
            </w:r>
          </w:p>
          <w:p w:rsidR="00300EC7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Events </w:t>
            </w:r>
          </w:p>
          <w:p w:rsidR="008F7F3E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4/18   Progress Reports go Home</w:t>
            </w:r>
          </w:p>
          <w:p w:rsidR="008F7F3E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4/24 2</w:t>
            </w:r>
            <w:r w:rsidRPr="008F7F3E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TO 3</w:t>
            </w:r>
            <w:r w:rsidRPr="008F7F3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gRADE</w:t>
            </w:r>
          </w:p>
          <w:p w:rsidR="008F7F3E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4/26 pbis SNACK CART</w:t>
            </w:r>
          </w:p>
          <w:p w:rsidR="008F7F3E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4/27 aLL PRO DAD’S DAY BREAKFAST</w:t>
            </w:r>
          </w:p>
          <w:p w:rsidR="008F7F3E" w:rsidRPr="008F7F3E" w:rsidRDefault="008F7F3E" w:rsidP="005C61E4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4/30 IMOM BREAKFAST 7am</w:t>
            </w:r>
          </w:p>
          <w:p w:rsidR="005C61E4" w:rsidRDefault="005C61E4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  <w:p w:rsidR="008F7F3E" w:rsidRDefault="001A26EF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MAP TESTING</w:t>
            </w:r>
          </w:p>
          <w:p w:rsidR="001A26EF" w:rsidRDefault="001A26EF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4/23-5/17 </w:t>
            </w:r>
          </w:p>
          <w:p w:rsidR="001A26EF" w:rsidRPr="001A26EF" w:rsidRDefault="001A26EF" w:rsidP="00AA4794">
            <w:pPr>
              <w:pStyle w:val="ContactInfo"/>
              <w:spacing w:line="312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MAP TESTING READING AND MATH</w:t>
            </w:r>
          </w:p>
          <w:p w:rsidR="008F7F3E" w:rsidRDefault="008F7F3E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  <w:p w:rsidR="008F7F3E" w:rsidRDefault="008F7F3E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  <w:p w:rsidR="008F7F3E" w:rsidRDefault="008F7F3E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  <w:p w:rsidR="008F7F3E" w:rsidRDefault="008F7F3E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  <w:p w:rsidR="008F7F3E" w:rsidRPr="008F7F3E" w:rsidRDefault="008F7F3E" w:rsidP="00AA4794">
            <w:pPr>
              <w:pStyle w:val="ContactInfo"/>
              <w:spacing w:line="312" w:lineRule="auto"/>
              <w:rPr>
                <w:b/>
                <w:sz w:val="16"/>
                <w:szCs w:val="16"/>
              </w:rPr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C7" w:rsidRDefault="00300EC7" w:rsidP="005F5D5F">
      <w:pPr>
        <w:spacing w:after="0" w:line="240" w:lineRule="auto"/>
      </w:pPr>
      <w:r>
        <w:separator/>
      </w:r>
    </w:p>
  </w:endnote>
  <w:endnote w:type="continuationSeparator" w:id="0">
    <w:p w:rsidR="00300EC7" w:rsidRDefault="00300EC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C7" w:rsidRDefault="00300EC7" w:rsidP="005F5D5F">
      <w:pPr>
        <w:spacing w:after="0" w:line="240" w:lineRule="auto"/>
      </w:pPr>
      <w:r>
        <w:separator/>
      </w:r>
    </w:p>
  </w:footnote>
  <w:footnote w:type="continuationSeparator" w:id="0">
    <w:p w:rsidR="00300EC7" w:rsidRDefault="00300EC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C7"/>
    <w:rsid w:val="000168C0"/>
    <w:rsid w:val="000427C6"/>
    <w:rsid w:val="00076F31"/>
    <w:rsid w:val="000B4C91"/>
    <w:rsid w:val="00171CDD"/>
    <w:rsid w:val="00175521"/>
    <w:rsid w:val="00181FB9"/>
    <w:rsid w:val="001A26EF"/>
    <w:rsid w:val="00251739"/>
    <w:rsid w:val="00261A78"/>
    <w:rsid w:val="0027009B"/>
    <w:rsid w:val="00300EC7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8F7F3E"/>
    <w:rsid w:val="009141C6"/>
    <w:rsid w:val="00A03450"/>
    <w:rsid w:val="00A97C88"/>
    <w:rsid w:val="00AA4794"/>
    <w:rsid w:val="00AB3068"/>
    <w:rsid w:val="00AB58F4"/>
    <w:rsid w:val="00AF32DC"/>
    <w:rsid w:val="00B46A60"/>
    <w:rsid w:val="00B902EE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209BE1E9-4AE8-4A1F-B839-58B46FA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n96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EE067B7D44749B2B627755EBA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C928-B2A5-4AB3-A62D-564CB9478878}"/>
      </w:docPartPr>
      <w:docPartBody>
        <w:p w:rsidR="00000000" w:rsidRDefault="0083632F">
          <w:pPr>
            <w:pStyle w:val="D8DEE067B7D44749B2B627755EBA02EC"/>
          </w:pPr>
          <w:r w:rsidRPr="00AA4794">
            <w:t>────</w:t>
          </w:r>
        </w:p>
      </w:docPartBody>
    </w:docPart>
    <w:docPart>
      <w:docPartPr>
        <w:name w:val="B99BA41A652C4CF9BE48141A27A5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A15C-244D-49A3-8056-E7C8AEBB1393}"/>
      </w:docPartPr>
      <w:docPartBody>
        <w:p w:rsidR="00000000" w:rsidRDefault="0083632F">
          <w:pPr>
            <w:pStyle w:val="B99BA41A652C4CF9BE48141A27A544DF"/>
          </w:pPr>
          <w:r w:rsidRPr="00AA4794">
            <w:t>────</w:t>
          </w:r>
        </w:p>
      </w:docPartBody>
    </w:docPart>
    <w:docPart>
      <w:docPartPr>
        <w:name w:val="280B455A7ED642D08C926863AE78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C08-7062-4CCC-866E-AD5EC9707F83}"/>
      </w:docPartPr>
      <w:docPartBody>
        <w:p w:rsidR="00000000" w:rsidRDefault="0083632F">
          <w:pPr>
            <w:pStyle w:val="280B455A7ED642D08C926863AE78E706"/>
          </w:pPr>
          <w:r w:rsidRPr="00AA4794">
            <w:t>────</w:t>
          </w:r>
        </w:p>
      </w:docPartBody>
    </w:docPart>
    <w:docPart>
      <w:docPartPr>
        <w:name w:val="4994243AA65D42C894391F04B158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6C7C-2DF3-4258-8933-39805509DC01}"/>
      </w:docPartPr>
      <w:docPartBody>
        <w:p w:rsidR="00000000" w:rsidRDefault="0083632F">
          <w:pPr>
            <w:pStyle w:val="4994243AA65D42C894391F04B1581CF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5D617CB60446398EC92F5AFF0B152">
    <w:name w:val="0935D617CB60446398EC92F5AFF0B152"/>
  </w:style>
  <w:style w:type="paragraph" w:customStyle="1" w:styleId="5FBC6F90167340FA9B87BAED42768420">
    <w:name w:val="5FBC6F90167340FA9B87BAED42768420"/>
  </w:style>
  <w:style w:type="paragraph" w:customStyle="1" w:styleId="79A4B0A8D5B04932A495DB9EE32BCDEE">
    <w:name w:val="79A4B0A8D5B04932A495DB9EE32BCDEE"/>
  </w:style>
  <w:style w:type="paragraph" w:customStyle="1" w:styleId="EFC69EFFA9EE4E84B183CC009860D297">
    <w:name w:val="EFC69EFFA9EE4E84B183CC009860D297"/>
  </w:style>
  <w:style w:type="paragraph" w:customStyle="1" w:styleId="9D26F5A4D6F148B79430A125596D3E79">
    <w:name w:val="9D26F5A4D6F148B79430A125596D3E79"/>
  </w:style>
  <w:style w:type="paragraph" w:customStyle="1" w:styleId="D8DEE067B7D44749B2B627755EBA02EC">
    <w:name w:val="D8DEE067B7D44749B2B627755EBA02EC"/>
  </w:style>
  <w:style w:type="paragraph" w:customStyle="1" w:styleId="6D450E0A969D4B9F9A5E21EF942AFDEC">
    <w:name w:val="6D450E0A969D4B9F9A5E21EF942AFDEC"/>
  </w:style>
  <w:style w:type="paragraph" w:customStyle="1" w:styleId="B99BA41A652C4CF9BE48141A27A544DF">
    <w:name w:val="B99BA41A652C4CF9BE48141A27A544DF"/>
  </w:style>
  <w:style w:type="paragraph" w:customStyle="1" w:styleId="25FC24FEE8474FE592B682405DC7E800">
    <w:name w:val="25FC24FEE8474FE592B682405DC7E800"/>
  </w:style>
  <w:style w:type="paragraph" w:customStyle="1" w:styleId="280B455A7ED642D08C926863AE78E706">
    <w:name w:val="280B455A7ED642D08C926863AE78E706"/>
  </w:style>
  <w:style w:type="paragraph" w:customStyle="1" w:styleId="CD437020865E4462B812CFBDAB67F0DA">
    <w:name w:val="CD437020865E4462B812CFBDAB67F0DA"/>
  </w:style>
  <w:style w:type="paragraph" w:customStyle="1" w:styleId="4994243AA65D42C894391F04B1581CFE">
    <w:name w:val="4994243AA65D42C894391F04B1581CFE"/>
  </w:style>
  <w:style w:type="paragraph" w:customStyle="1" w:styleId="9D8235F1846A4757A3F8997DEE680994">
    <w:name w:val="9D8235F1846A4757A3F8997DEE680994"/>
  </w:style>
  <w:style w:type="paragraph" w:customStyle="1" w:styleId="591987D60E02480AA2B63BFFBDDA9B8D">
    <w:name w:val="591987D60E02480AA2B63BFFBDDA9B8D"/>
  </w:style>
  <w:style w:type="paragraph" w:customStyle="1" w:styleId="98ADCE6D4CEB433798EE974C73A07E74">
    <w:name w:val="98ADCE6D4CEB433798EE974C73A07E74"/>
  </w:style>
  <w:style w:type="paragraph" w:customStyle="1" w:styleId="FE40A82FD4314A16BC4BC9440A624AA8">
    <w:name w:val="FE40A82FD4314A16BC4BC9440A624AA8"/>
  </w:style>
  <w:style w:type="paragraph" w:customStyle="1" w:styleId="3AB5D2E0B96640A7A3ADE34506D146B4">
    <w:name w:val="3AB5D2E0B96640A7A3ADE34506D146B4"/>
  </w:style>
  <w:style w:type="paragraph" w:customStyle="1" w:styleId="99330EC9758E4E99B8AECBD3AD46C369">
    <w:name w:val="99330EC9758E4E99B8AECBD3AD46C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Haseleria Sanders-Hall</dc:creator>
  <cp:keywords/>
  <dc:description/>
  <cp:lastModifiedBy>Haseleria Sanders-Hall</cp:lastModifiedBy>
  <cp:revision>2</cp:revision>
  <dcterms:created xsi:type="dcterms:W3CDTF">2018-04-15T20:44:00Z</dcterms:created>
  <dcterms:modified xsi:type="dcterms:W3CDTF">2018-04-15T20:44:00Z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